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6C7" w:rsidRDefault="003B56C7" w:rsidP="00F132F7">
      <w:pPr>
        <w:ind w:left="-993"/>
      </w:pPr>
      <w:r w:rsidRPr="00933B9F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93376C" wp14:editId="09C21E3A">
                <wp:simplePos x="0" y="0"/>
                <wp:positionH relativeFrom="margin">
                  <wp:posOffset>5067935</wp:posOffset>
                </wp:positionH>
                <wp:positionV relativeFrom="page">
                  <wp:posOffset>-47625</wp:posOffset>
                </wp:positionV>
                <wp:extent cx="574675" cy="1078865"/>
                <wp:effectExtent l="0" t="0" r="0" b="0"/>
                <wp:wrapNone/>
                <wp:docPr id="130" name="Прямоугольни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74675" cy="10788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alias w:val="Год"/>
                              <w:tag w:val=""/>
                              <w:id w:val="2117399743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B56C7" w:rsidRPr="009017E3" w:rsidRDefault="003B56C7" w:rsidP="003B56C7">
                                <w:pPr>
                                  <w:pStyle w:val="a6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201</w:t>
                                </w:r>
                                <w:r w:rsidR="00082700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  <w:lang w:val="en-US"/>
                                  </w:rPr>
                                  <w:t>9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7600</wp14:pctWidth>
                </wp14:sizeRelH>
                <wp14:sizeRelV relativeFrom="page">
                  <wp14:pctHeight>9800</wp14:pctHeight>
                </wp14:sizeRelV>
              </wp:anchor>
            </w:drawing>
          </mc:Choice>
          <mc:Fallback>
            <w:pict>
              <v:rect id="Прямоугольник 130" o:spid="_x0000_s1026" style="position:absolute;left:0;text-align:left;margin-left:399.05pt;margin-top:-3.75pt;width:45.25pt;height:84.95pt;z-index:251658752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" fillcolor="red" stroked="f" strokeweight="2pt">
                <v:path arrowok="t"/>
                <o:lock v:ext="edit" aspectratio="t"/>
                <v:textbox inset="3.6pt,,3.6pt">
                  <w:txbxContent>
                    <w:sdt>
                      <w:sdt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alias w:val="Год"/>
                        <w:tag w:val=""/>
                        <w:id w:val="2117399743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1-01T00:00:00Z">
                          <w:dateFormat w:val="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3B56C7" w:rsidRPr="009017E3" w:rsidRDefault="003B56C7" w:rsidP="003B56C7">
                          <w:pPr>
                            <w:pStyle w:val="a6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201</w:t>
                          </w:r>
                          <w:r w:rsidR="00082700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:lang w:val="en-US"/>
                            </w:rPr>
                            <w:t>9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rect>
            </w:pict>
          </mc:Fallback>
        </mc:AlternateContent>
      </w:r>
      <w:r w:rsidRPr="00933B9F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B3E40FA" wp14:editId="7E4FAB55">
                <wp:simplePos x="0" y="0"/>
                <wp:positionH relativeFrom="margin">
                  <wp:posOffset>-727710</wp:posOffset>
                </wp:positionH>
                <wp:positionV relativeFrom="page">
                  <wp:posOffset>476885</wp:posOffset>
                </wp:positionV>
                <wp:extent cx="7581900" cy="7438390"/>
                <wp:effectExtent l="0" t="0" r="0" b="0"/>
                <wp:wrapSquare wrapText="bothSides"/>
                <wp:docPr id="125" name="Группа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581900" cy="7438390"/>
                          <a:chOff x="-587029" y="-407842"/>
                          <a:chExt cx="6148359" cy="5687530"/>
                        </a:xfrm>
                      </wpg:grpSpPr>
                      <wps:wsp>
                        <wps:cNvPr id="126" name="Полилиния 10"/>
                        <wps:cNvSpPr>
                          <a:spLocks/>
                        </wps:cNvSpPr>
                        <wps:spPr bwMode="auto">
                          <a:xfrm>
                            <a:off x="-587029" y="-407842"/>
                            <a:ext cx="5553606" cy="5477217"/>
                          </a:xfrm>
                          <a:custGeom>
                            <a:avLst/>
                            <a:gdLst>
                              <a:gd name="T0" fmla="*/ 0 w 720"/>
                              <a:gd name="T1" fmla="*/ 0 h 700"/>
                              <a:gd name="T2" fmla="*/ 0 w 720"/>
                              <a:gd name="T3" fmla="*/ 644 h 700"/>
                              <a:gd name="T4" fmla="*/ 113 w 720"/>
                              <a:gd name="T5" fmla="*/ 665 h 700"/>
                              <a:gd name="T6" fmla="*/ 720 w 720"/>
                              <a:gd name="T7" fmla="*/ 644 h 700"/>
                              <a:gd name="T8" fmla="*/ 720 w 720"/>
                              <a:gd name="T9" fmla="*/ 617 h 700"/>
                              <a:gd name="T10" fmla="*/ 720 w 720"/>
                              <a:gd name="T11" fmla="*/ 0 h 700"/>
                              <a:gd name="T12" fmla="*/ 0 w 720"/>
                              <a:gd name="T13" fmla="*/ 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0" h="700">
                                <a:moveTo>
                                  <a:pt x="0" y="0"/>
                                </a:moveTo>
                                <a:cubicBezTo>
                                  <a:pt x="0" y="644"/>
                                  <a:pt x="0" y="644"/>
                                  <a:pt x="0" y="644"/>
                                </a:cubicBezTo>
                                <a:cubicBezTo>
                                  <a:pt x="23" y="650"/>
                                  <a:pt x="62" y="658"/>
                                  <a:pt x="113" y="665"/>
                                </a:cubicBezTo>
                                <a:cubicBezTo>
                                  <a:pt x="250" y="685"/>
                                  <a:pt x="476" y="700"/>
                                  <a:pt x="720" y="644"/>
                                </a:cubicBezTo>
                                <a:cubicBezTo>
                                  <a:pt x="720" y="617"/>
                                  <a:pt x="720" y="617"/>
                                  <a:pt x="720" y="617"/>
                                </a:cubicBezTo>
                                <a:cubicBezTo>
                                  <a:pt x="720" y="0"/>
                                  <a:pt x="720" y="0"/>
                                  <a:pt x="72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3">
                            <a:schemeClr val="dk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3B56C7" w:rsidRDefault="003B56C7" w:rsidP="003B56C7">
                              <w:p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sz w:val="72"/>
                                  <w:szCs w:val="72"/>
                                  <w:lang w:eastAsia="ru-RU"/>
                                </w:rPr>
                                <w:drawing>
                                  <wp:inline distT="0" distB="0" distL="0" distR="0" wp14:anchorId="1855BAD1" wp14:editId="2BECA890">
                                    <wp:extent cx="4839970" cy="3137535"/>
                                    <wp:effectExtent l="0" t="0" r="0" b="1129665"/>
                                    <wp:docPr id="7" name="Рисунок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39970" cy="3137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>
                                              <a:reflection blurRad="6350" stA="52000" endA="300" endPos="35000" dir="5400000" sy="-100000" algn="bl" rotWithShape="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0" tIns="1097280" rIns="1097280" bIns="1097280" anchor="b" anchorCtr="0" upright="1">
                          <a:noAutofit/>
                        </wps:bodyPr>
                      </wps:wsp>
                      <wps:wsp>
                        <wps:cNvPr id="127" name="Полилиния 11"/>
                        <wps:cNvSpPr>
                          <a:spLocks/>
                        </wps:cNvSpPr>
                        <wps:spPr bwMode="auto">
                          <a:xfrm>
                            <a:off x="876300" y="4769783"/>
                            <a:ext cx="4685030" cy="509905"/>
                          </a:xfrm>
                          <a:custGeom>
                            <a:avLst/>
                            <a:gdLst>
                              <a:gd name="T0" fmla="*/ 607 w 607"/>
                              <a:gd name="T1" fmla="*/ 0 h 66"/>
                              <a:gd name="T2" fmla="*/ 176 w 607"/>
                              <a:gd name="T3" fmla="*/ 57 h 66"/>
                              <a:gd name="T4" fmla="*/ 0 w 607"/>
                              <a:gd name="T5" fmla="*/ 48 h 66"/>
                              <a:gd name="T6" fmla="*/ 251 w 607"/>
                              <a:gd name="T7" fmla="*/ 66 h 66"/>
                              <a:gd name="T8" fmla="*/ 607 w 607"/>
                              <a:gd name="T9" fmla="*/ 27 h 66"/>
                              <a:gd name="T10" fmla="*/ 607 w 607"/>
                              <a:gd name="T11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7" h="66">
                                <a:moveTo>
                                  <a:pt x="607" y="0"/>
                                </a:moveTo>
                                <a:cubicBezTo>
                                  <a:pt x="450" y="44"/>
                                  <a:pt x="300" y="57"/>
                                  <a:pt x="176" y="57"/>
                                </a:cubicBezTo>
                                <a:cubicBezTo>
                                  <a:pt x="109" y="57"/>
                                  <a:pt x="49" y="53"/>
                                  <a:pt x="0" y="48"/>
                                </a:cubicBezTo>
                                <a:cubicBezTo>
                                  <a:pt x="66" y="58"/>
                                  <a:pt x="152" y="66"/>
                                  <a:pt x="251" y="66"/>
                                </a:cubicBezTo>
                                <a:cubicBezTo>
                                  <a:pt x="358" y="66"/>
                                  <a:pt x="480" y="56"/>
                                  <a:pt x="607" y="27"/>
                                </a:cubicBezTo>
                                <a:cubicBezTo>
                                  <a:pt x="607" y="0"/>
                                  <a:pt x="607" y="0"/>
                                  <a:pt x="607" y="0"/>
                                </a:cubicBezTo>
                              </a:path>
                            </a:pathLst>
                          </a:custGeom>
                          <a:solidFill>
                            <a:schemeClr val="bg1">
                              <a:alpha val="3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3E40FA" id="Группа 125" o:spid="_x0000_s1027" style="position:absolute;left:0;text-align:left;margin-left:-57.3pt;margin-top:37.55pt;width:597pt;height:585.7pt;z-index:-251658752;mso-position-horizontal-relative:margin;mso-position-vertical-relative:page;mso-width-relative:margin" coordorigin="-5870,-4078" coordsize="61483,5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">
                <o:lock v:ext="edit" aspectratio="t"/>
                <v:shape id="Полилиния 10" o:spid="_x0000_s1028" style="position:absolute;left:-5870;top:-4078;width:55535;height:54771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" adj="-11796480,,5400" path="m,c,644,,644,,644v23,6,62,14,113,21c250,685,476,700,720,644v,-27,,-27,,-27c720,,720,,720,,,,,,,e" fillcolor="black [3213]" stroked="f">
                  <v:stroke joinstyle="miter"/>
                  <v:formulas/>
                  <v:path arrowok="t" o:connecttype="custom" o:connectlocs="0,0;0,5039040;871608,5203356;5553606,5039040;5553606,4827776;5553606,0;0,0" o:connectangles="0,0,0,0,0,0,0" textboxrect="0,0,720,700"/>
                  <v:textbox inset="1in,86.4pt,86.4pt,86.4pt">
                    <w:txbxContent>
                      <w:p w:rsidR="003B56C7" w:rsidRDefault="003B56C7" w:rsidP="003B56C7">
                        <w:pPr>
                          <w:rPr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sz w:val="72"/>
                            <w:szCs w:val="72"/>
                            <w:lang w:eastAsia="ru-RU"/>
                          </w:rPr>
                          <w:drawing>
                            <wp:inline distT="0" distB="0" distL="0" distR="0" wp14:anchorId="1855BAD1" wp14:editId="2BECA890">
                              <wp:extent cx="4839970" cy="3137535"/>
                              <wp:effectExtent l="0" t="0" r="0" b="1129665"/>
                              <wp:docPr id="7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39970" cy="3137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>
                                        <a:reflection blurRad="6350" stA="52000" endA="300" endPos="3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Полилиния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<v:fill opacity="19789f"/>
                  <v:path arrowok="t" o:connecttype="custom" o:connectlocs="4685030,0;1358427,440373;0,370840;1937302,509905;4685030,208598;4685030,0" o:connectangles="0,0,0,0,0,0"/>
                </v:shape>
                <w10:wrap type="square" anchorx="margin" anchory="page"/>
              </v:group>
            </w:pict>
          </mc:Fallback>
        </mc:AlternateContent>
      </w:r>
    </w:p>
    <w:p w:rsidR="003B56C7" w:rsidRDefault="003B56C7" w:rsidP="00F132F7">
      <w:pPr>
        <w:ind w:left="-993"/>
      </w:pPr>
    </w:p>
    <w:p w:rsidR="003B56C7" w:rsidRDefault="003B56C7" w:rsidP="0097001F">
      <w:pPr>
        <w:ind w:left="-993"/>
        <w:jc w:val="center"/>
      </w:pPr>
      <w:r w:rsidRPr="00933B9F">
        <w:rPr>
          <w:noProof/>
          <w:sz w:val="20"/>
          <w:szCs w:val="20"/>
          <w:lang w:eastAsia="ru-RU"/>
        </w:rPr>
        <w:drawing>
          <wp:inline distT="0" distB="0" distL="0" distR="0" wp14:anchorId="63A70249" wp14:editId="190F9CF0">
            <wp:extent cx="3482150" cy="1276689"/>
            <wp:effectExtent l="19050" t="0" r="23495" b="40005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2647" t="24605" r="56616" b="61872"/>
                    <a:stretch/>
                  </pic:blipFill>
                  <pic:spPr>
                    <a:xfrm>
                      <a:off x="0" y="0"/>
                      <a:ext cx="3482150" cy="12766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W w:w="10126" w:type="dxa"/>
        <w:tblInd w:w="-885" w:type="dxa"/>
        <w:tblLook w:val="04A0" w:firstRow="1" w:lastRow="0" w:firstColumn="1" w:lastColumn="0" w:noHBand="0" w:noVBand="1"/>
      </w:tblPr>
      <w:tblGrid>
        <w:gridCol w:w="10126"/>
      </w:tblGrid>
      <w:tr w:rsidR="00F132F7" w:rsidRPr="003B23C2" w:rsidTr="0097001F">
        <w:trPr>
          <w:trHeight w:val="509"/>
        </w:trPr>
        <w:tc>
          <w:tcPr>
            <w:tcW w:w="101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Style w:val="a8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6"/>
              <w:gridCol w:w="4395"/>
              <w:gridCol w:w="4673"/>
              <w:gridCol w:w="146"/>
            </w:tblGrid>
            <w:tr w:rsidR="0097001F" w:rsidTr="0097001F">
              <w:trPr>
                <w:gridBefore w:val="1"/>
                <w:wBefore w:w="426" w:type="dxa"/>
                <w:trHeight w:val="861"/>
              </w:trPr>
              <w:tc>
                <w:tcPr>
                  <w:tcW w:w="921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01F" w:rsidRDefault="0097001F" w:rsidP="0097001F">
                  <w:pPr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lastRenderedPageBreak/>
                    <w:t>Коммерческое предложение</w:t>
                  </w:r>
                </w:p>
              </w:tc>
            </w:tr>
            <w:tr w:rsidR="0097001F" w:rsidTr="0097001F">
              <w:trPr>
                <w:gridAfter w:val="1"/>
                <w:wAfter w:w="146" w:type="dxa"/>
                <w:trHeight w:val="559"/>
              </w:trPr>
              <w:tc>
                <w:tcPr>
                  <w:tcW w:w="4821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7001F" w:rsidRDefault="0097001F" w:rsidP="0097001F">
                  <w:pPr>
                    <w:spacing w:line="276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ООО "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Спецтранс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Карго"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467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97001F" w:rsidRDefault="0097001F" w:rsidP="0097001F">
                  <w:pPr>
                    <w:spacing w:line="276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7001F" w:rsidTr="0097001F">
              <w:trPr>
                <w:gridAfter w:val="1"/>
                <w:wAfter w:w="146" w:type="dxa"/>
                <w:trHeight w:val="138"/>
              </w:trPr>
              <w:tc>
                <w:tcPr>
                  <w:tcW w:w="4821" w:type="dxa"/>
                  <w:gridSpan w:val="2"/>
                  <w:vAlign w:val="center"/>
                  <w:hideMark/>
                </w:tcPr>
                <w:p w:rsidR="0097001F" w:rsidRDefault="0097001F" w:rsidP="0097001F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124460, г. Москва, г. Зеленоград, 2-й Западный проезд, д. 3, стр. 1</w:t>
                  </w:r>
                </w:p>
              </w:tc>
              <w:tc>
                <w:tcPr>
                  <w:tcW w:w="4673" w:type="dxa"/>
                  <w:vAlign w:val="center"/>
                </w:tcPr>
                <w:p w:rsidR="0097001F" w:rsidRDefault="0097001F" w:rsidP="0097001F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97001F" w:rsidTr="0097001F">
              <w:trPr>
                <w:gridAfter w:val="1"/>
                <w:wAfter w:w="146" w:type="dxa"/>
                <w:trHeight w:val="467"/>
              </w:trPr>
              <w:tc>
                <w:tcPr>
                  <w:tcW w:w="4821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97001F" w:rsidRDefault="0097001F" w:rsidP="0097001F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Тел. +7 (916) 139 09 21</w:t>
                  </w:r>
                </w:p>
              </w:tc>
              <w:tc>
                <w:tcPr>
                  <w:tcW w:w="467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97001F" w:rsidRDefault="0097001F" w:rsidP="0097001F">
                  <w:pPr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97001F" w:rsidRDefault="0097001F" w:rsidP="0097001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:rsidR="0097001F" w:rsidRDefault="0097001F" w:rsidP="0097001F">
            <w:pPr>
              <w:spacing w:after="0"/>
              <w:ind w:firstLine="708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Уважаемые господа!</w:t>
            </w:r>
          </w:p>
          <w:p w:rsidR="0097001F" w:rsidRDefault="0097001F" w:rsidP="0097001F">
            <w:pPr>
              <w:spacing w:after="0"/>
              <w:ind w:firstLine="708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97001F" w:rsidRDefault="0097001F" w:rsidP="0097001F">
            <w:pPr>
              <w:tabs>
                <w:tab w:val="left" w:pos="9390"/>
              </w:tabs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Мы хотели бы поблагодарить Вас за интерес к продукции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Kässbohrer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Ссылаясь на Ваш запрос, ниже представлены коммерческие условия и технические характеристики продукта.</w:t>
            </w:r>
          </w:p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F132F7" w:rsidRPr="003B23C2" w:rsidTr="0097001F">
        <w:trPr>
          <w:trHeight w:val="391"/>
        </w:trPr>
        <w:tc>
          <w:tcPr>
            <w:tcW w:w="101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32F7" w:rsidRPr="003B23C2" w:rsidRDefault="00F132F7" w:rsidP="00F132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F132F7" w:rsidRPr="003B23C2" w:rsidTr="0097001F">
        <w:trPr>
          <w:trHeight w:val="391"/>
        </w:trPr>
        <w:tc>
          <w:tcPr>
            <w:tcW w:w="10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CCCCFF" w:fill="BFBFBF"/>
            <w:vAlign w:val="center"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132F7" w:rsidRPr="003B23C2" w:rsidTr="0097001F">
        <w:trPr>
          <w:trHeight w:val="391"/>
        </w:trPr>
        <w:tc>
          <w:tcPr>
            <w:tcW w:w="101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CCCCFF" w:fill="BFBFBF"/>
            <w:vAlign w:val="center"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4734E" w:rsidRPr="003B23C2" w:rsidRDefault="00F132F7" w:rsidP="00F132F7">
      <w:pPr>
        <w:ind w:left="-99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23C2">
        <w:rPr>
          <w:rFonts w:ascii="Times New Roman" w:hAnsi="Times New Roman" w:cs="Times New Roman"/>
          <w:b/>
          <w:sz w:val="26"/>
          <w:szCs w:val="26"/>
        </w:rPr>
        <w:t>Описание и условия</w:t>
      </w:r>
    </w:p>
    <w:p w:rsidR="00F132F7" w:rsidRPr="00EB19E6" w:rsidRDefault="00EB19E6" w:rsidP="00F132F7">
      <w:pPr>
        <w:ind w:left="-99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124450" cy="3077210"/>
            <wp:effectExtent l="0" t="0" r="0" b="8890"/>
            <wp:docPr id="3" name="Рисунок 3" descr="C:\Users\Julia\AppData\Local\Microsoft\Windows\INetCache\Content.Word\2008-ksla4yol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INetCache\Content.Word\2008-ksla4yolt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28694" r="898"/>
                    <a:stretch/>
                  </pic:blipFill>
                  <pic:spPr bwMode="auto">
                    <a:xfrm>
                      <a:off x="0" y="0"/>
                      <a:ext cx="5124974" cy="30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2F7" w:rsidRPr="003B23C2" w:rsidRDefault="00F132F7" w:rsidP="00F132F7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3B2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Описание модели:</w:t>
      </w:r>
    </w:p>
    <w:tbl>
      <w:tblPr>
        <w:tblW w:w="10042" w:type="dxa"/>
        <w:tblInd w:w="-743" w:type="dxa"/>
        <w:tblLook w:val="04A0" w:firstRow="1" w:lastRow="0" w:firstColumn="1" w:lastColumn="0" w:noHBand="0" w:noVBand="1"/>
      </w:tblPr>
      <w:tblGrid>
        <w:gridCol w:w="142"/>
        <w:gridCol w:w="3556"/>
        <w:gridCol w:w="6344"/>
      </w:tblGrid>
      <w:tr w:rsidR="00F132F7" w:rsidRPr="003B23C2" w:rsidTr="00AD70E8">
        <w:trPr>
          <w:trHeight w:val="300"/>
        </w:trPr>
        <w:tc>
          <w:tcPr>
            <w:tcW w:w="100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132F7" w:rsidRDefault="008B5FAD" w:rsidP="00AD70E8">
            <w:pPr>
              <w:spacing w:after="0" w:line="240" w:lineRule="auto"/>
              <w:ind w:firstLine="21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052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Раздвижной н</w:t>
            </w:r>
            <w:r w:rsidR="00AD70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изкорамный трал </w:t>
            </w:r>
            <w:r w:rsidR="00AD70E8" w:rsidRPr="00AD70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Kässbohrer LB4E</w:t>
            </w:r>
            <w:r w:rsidR="00AD70E8" w:rsidRPr="00AD70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предлагает самые высокие эксплуатационные характеристики для транспортировки тяжеловесных грузов. Обеспечивает максимальную подвижность в сложных рабочих условиях.</w:t>
            </w:r>
          </w:p>
          <w:p w:rsidR="00AD70E8" w:rsidRPr="003B23C2" w:rsidRDefault="00AD70E8" w:rsidP="00AD70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132F7" w:rsidRPr="003B23C2" w:rsidTr="00AD70E8">
        <w:trPr>
          <w:trHeight w:val="315"/>
        </w:trPr>
        <w:tc>
          <w:tcPr>
            <w:tcW w:w="100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132F7" w:rsidRPr="003B23C2" w:rsidTr="00AD70E8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Kässbohrer</w:t>
            </w:r>
          </w:p>
        </w:tc>
      </w:tr>
      <w:tr w:rsidR="00F132F7" w:rsidRPr="003B23C2" w:rsidTr="00AD70E8">
        <w:trPr>
          <w:gridBefore w:val="1"/>
          <w:wBefore w:w="142" w:type="dxa"/>
          <w:trHeight w:val="30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Германия</w:t>
            </w:r>
            <w:r w:rsidR="00AD70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/Турция</w:t>
            </w:r>
          </w:p>
        </w:tc>
      </w:tr>
      <w:tr w:rsidR="00F132F7" w:rsidRPr="003B23C2" w:rsidTr="00AD70E8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ТС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AD70E8" w:rsidRDefault="00AD70E8" w:rsidP="00F1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Полуприцеп</w:t>
            </w:r>
          </w:p>
        </w:tc>
      </w:tr>
      <w:tr w:rsidR="00F132F7" w:rsidRPr="003B23C2" w:rsidTr="00AD70E8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ТС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3B23C2" w:rsidRDefault="00AD70E8" w:rsidP="00F1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Низкорамный трал</w:t>
            </w:r>
          </w:p>
        </w:tc>
      </w:tr>
    </w:tbl>
    <w:p w:rsidR="00F132F7" w:rsidRPr="003B23C2" w:rsidRDefault="00F132F7" w:rsidP="00F132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132F7" w:rsidRPr="003B23C2" w:rsidRDefault="00F132F7" w:rsidP="00F132F7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3B23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Условия и цены:</w:t>
      </w:r>
    </w:p>
    <w:p w:rsidR="00F132F7" w:rsidRPr="003B23C2" w:rsidRDefault="00F132F7" w:rsidP="00F132F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9900" w:type="dxa"/>
        <w:tblInd w:w="-601" w:type="dxa"/>
        <w:tblLook w:val="04A0" w:firstRow="1" w:lastRow="0" w:firstColumn="1" w:lastColumn="0" w:noHBand="0" w:noVBand="1"/>
      </w:tblPr>
      <w:tblGrid>
        <w:gridCol w:w="3556"/>
        <w:gridCol w:w="6344"/>
      </w:tblGrid>
      <w:tr w:rsidR="00F132F7" w:rsidRPr="003B23C2" w:rsidTr="00F132F7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 (за единицу товара)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3B23C2" w:rsidRDefault="00082700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82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544 </w:t>
            </w:r>
            <w:bookmarkStart w:id="0" w:name="_GoBack"/>
            <w:bookmarkEnd w:id="0"/>
            <w:r w:rsidR="00F132F7"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€ (включая НДС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20%</w:t>
            </w:r>
            <w:r w:rsidR="00F132F7"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F132F7" w:rsidRPr="003B23C2" w:rsidTr="00F132F7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(ед.)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F132F7" w:rsidRPr="003B23C2" w:rsidTr="00F132F7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6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082700" w:rsidRDefault="00082700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</w:tr>
      <w:tr w:rsidR="00F132F7" w:rsidRPr="003B23C2" w:rsidTr="00F132F7">
        <w:trPr>
          <w:trHeight w:val="315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F132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Гарантия</w:t>
            </w:r>
          </w:p>
        </w:tc>
        <w:tc>
          <w:tcPr>
            <w:tcW w:w="63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32F7" w:rsidRPr="003B23C2" w:rsidRDefault="00F132F7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23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</w:tbl>
    <w:p w:rsidR="003B56C7" w:rsidRPr="003B23C2" w:rsidRDefault="003B56C7" w:rsidP="003B56C7">
      <w:pPr>
        <w:spacing w:after="0" w:line="240" w:lineRule="auto"/>
        <w:ind w:left="-25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B23C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Коммерческое предложение</w:t>
      </w:r>
    </w:p>
    <w:p w:rsidR="00AD70E8" w:rsidRDefault="00AD70E8" w:rsidP="00F132F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8B5FAD" w:rsidRDefault="008B5FAD" w:rsidP="00F132F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10774" w:type="dxa"/>
        <w:tblInd w:w="-885" w:type="dxa"/>
        <w:tblLook w:val="04A0" w:firstRow="1" w:lastRow="0" w:firstColumn="1" w:lastColumn="0" w:noHBand="0" w:noVBand="1"/>
      </w:tblPr>
      <w:tblGrid>
        <w:gridCol w:w="3403"/>
        <w:gridCol w:w="7371"/>
      </w:tblGrid>
      <w:tr w:rsidR="00AD70E8" w:rsidRPr="00AD70E8" w:rsidTr="00A312A9">
        <w:trPr>
          <w:trHeight w:val="300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Размеры: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Длина платформы, мм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Длина гуська, мм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950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Общая ширина, мм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Общая длина, мм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A312A9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12A9" w:rsidRPr="00AD70E8" w:rsidRDefault="00A312A9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Длина раздвижной платформы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12A9" w:rsidRPr="00AD70E8" w:rsidRDefault="00A312A9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Высота сцепления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Собственная масса, кг</w:t>
            </w:r>
            <w:r w:rsidR="0088636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(+/- 10% в зависимости от комплектации)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886361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  <w:r w:rsidR="00886B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  <w:r w:rsidR="00AD70E8"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AD70E8" w:rsidRPr="00AD70E8" w:rsidTr="00A312A9">
        <w:trPr>
          <w:trHeight w:val="300"/>
        </w:trPr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Технические характеристики: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Нагрузка на оси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40.000 кг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Нагрузка на ССУ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18.000 кг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Полная масса полуприцепа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58.000 кг</w:t>
            </w:r>
            <w:r w:rsidR="004B08C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(при скорости движения 100 км/ч)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472119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Wabco</w:t>
            </w:r>
            <w:r w:rsidRPr="004721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D70E8"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EBS 4S/3M, двухканальная электро-пневматическая </w:t>
            </w:r>
            <w:r w:rsidR="000052C0"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согласно </w:t>
            </w:r>
            <w:r w:rsidR="000052C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UN</w:t>
            </w:r>
            <w:r w:rsidR="000052C0"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052C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ECE</w:t>
            </w:r>
            <w:r w:rsidR="000052C0"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052C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R</w:t>
            </w:r>
            <w:r w:rsidR="000052C0"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Оси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x 11 т, </w:t>
            </w:r>
            <w:r w:rsidR="008B5FAD" w:rsidRPr="00695750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BPW</w:t>
            </w:r>
            <w:r w:rsidR="008B5FAD" w:rsidRPr="0069575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="008B5FAD" w:rsidRPr="00695750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ECO</w:t>
            </w:r>
            <w:r w:rsidR="008B5FAD" w:rsidRPr="0069575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="008B5FAD" w:rsidRPr="00695750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M</w:t>
            </w:r>
            <w:r w:rsidR="006F2C3D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AXX</w:t>
            </w:r>
            <w:r w:rsidR="00B7603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, </w:t>
            </w:r>
            <w:r w:rsidR="00B76035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>SAF</w:t>
            </w:r>
            <w:r w:rsidR="006F2C3D" w:rsidRPr="006F2C3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пневматической подве</w:t>
            </w:r>
            <w:r w:rsidR="008B5F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барабанными тормозами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Подъемная ось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Первая ось подъемная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Подруливающие оси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Третья и четвертая оси подруливающие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Шины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0052C0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8B5FAD"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+ 1 Шины </w:t>
            </w:r>
            <w:r w:rsidRPr="000052C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245/70</w:t>
            </w:r>
            <w:r w:rsidR="00AD70E8" w:rsidRPr="00AD70E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 R 17.5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(марка: выбор Kassbohrer)</w:t>
            </w:r>
          </w:p>
        </w:tc>
      </w:tr>
      <w:tr w:rsidR="008B5FAD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FAD" w:rsidRPr="00AD70E8" w:rsidRDefault="008B5FAD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Держатель запасного колеса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FAD" w:rsidRPr="00AD70E8" w:rsidRDefault="008B5FAD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х Держатель запасного колеса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Одометр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х Одометр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Электрика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E6392F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="00AD70E8"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онтактные разъемы 2 x 7 + 1 x 15 (76/756/EEC)</w:t>
            </w:r>
          </w:p>
        </w:tc>
      </w:tr>
      <w:tr w:rsidR="00523886" w:rsidRPr="00AD70E8" w:rsidTr="00A312A9">
        <w:trPr>
          <w:trHeight w:val="300"/>
        </w:trPr>
        <w:tc>
          <w:tcPr>
            <w:tcW w:w="34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886" w:rsidRPr="00AD70E8" w:rsidRDefault="00523886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Опоры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3886" w:rsidRPr="00AD70E8" w:rsidRDefault="00523886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Передние: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механические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нагрузкой 50 т</w:t>
            </w:r>
          </w:p>
        </w:tc>
      </w:tr>
      <w:tr w:rsidR="00523886" w:rsidRPr="00AD70E8" w:rsidTr="00A312A9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3886" w:rsidRPr="00AD70E8" w:rsidRDefault="00523886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3886" w:rsidRPr="00AD70E8" w:rsidRDefault="00523886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Задние: 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механические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нагрузкой 45 т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Шасси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0052C0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Высококачественное шасси из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высокопрочной стали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ST</w:t>
            </w:r>
            <w:r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52 и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</w:t>
            </w:r>
            <w:r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700 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MC</w:t>
            </w:r>
            <w:r w:rsidRP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AD70E8" w:rsidRPr="00AD70E8" w:rsidTr="00A312A9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Аппарели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х </w:t>
            </w:r>
            <w:r w:rsidR="000052C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8B5F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идравлические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аппарели с покрытием из </w:t>
            </w:r>
            <w:r w:rsidR="008B5F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древесины с углом въезда 12</w:t>
            </w: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° </w:t>
            </w:r>
            <w:r w:rsidR="00F9588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нагрузкой </w:t>
            </w:r>
            <w:r w:rsidR="00265542" w:rsidRPr="002655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="006967DB" w:rsidRPr="006967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т</w:t>
            </w:r>
          </w:p>
        </w:tc>
      </w:tr>
      <w:tr w:rsidR="00AD70E8" w:rsidRPr="00AD70E8" w:rsidTr="00A312A9">
        <w:trPr>
          <w:trHeight w:val="3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0E8" w:rsidRPr="00AD70E8" w:rsidRDefault="00AD70E8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Настил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70E8" w:rsidRPr="00AD70E8" w:rsidRDefault="00695750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="00AD70E8"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еревянный (45 мм), с клетчатой пластиной над колесами</w:t>
            </w:r>
          </w:p>
        </w:tc>
      </w:tr>
      <w:tr w:rsidR="006967DB" w:rsidRPr="00AD70E8" w:rsidTr="00A312A9">
        <w:trPr>
          <w:trHeight w:val="300"/>
        </w:trPr>
        <w:tc>
          <w:tcPr>
            <w:tcW w:w="34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7DB" w:rsidRPr="00AD70E8" w:rsidRDefault="006967DB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Аксессуары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7DB" w:rsidRPr="00AD70E8" w:rsidRDefault="006967DB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Отверстия под коники</w:t>
            </w:r>
          </w:p>
        </w:tc>
      </w:tr>
      <w:tr w:rsidR="006967DB" w:rsidRPr="00AD70E8" w:rsidTr="00A312A9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7DB" w:rsidRPr="00AD70E8" w:rsidRDefault="006967DB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7DB" w:rsidRPr="00AD70E8" w:rsidRDefault="005910EE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 х 2 </w:t>
            </w:r>
            <w:r w:rsidR="006967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Боковые уширители</w:t>
            </w:r>
          </w:p>
        </w:tc>
      </w:tr>
      <w:tr w:rsidR="006967DB" w:rsidRPr="00AD70E8" w:rsidTr="00A312A9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7DB" w:rsidRPr="00AD70E8" w:rsidRDefault="006967DB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7DB" w:rsidRDefault="005910EE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Крепежные кольца</w:t>
            </w:r>
          </w:p>
        </w:tc>
      </w:tr>
      <w:tr w:rsidR="006967DB" w:rsidRPr="00AD70E8" w:rsidTr="00A312A9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7DB" w:rsidRPr="00AD70E8" w:rsidRDefault="006967DB" w:rsidP="00AD7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7DB" w:rsidRPr="00AD70E8" w:rsidRDefault="006967DB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противооткатных башмака</w:t>
            </w:r>
          </w:p>
        </w:tc>
      </w:tr>
      <w:tr w:rsidR="006967DB" w:rsidRPr="00AD70E8" w:rsidTr="00A312A9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67DB" w:rsidRPr="00AD70E8" w:rsidRDefault="006967DB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7DB" w:rsidRPr="00AD70E8" w:rsidRDefault="005910EE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="006967DB"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оковая защита (89/297/EEC)</w:t>
            </w:r>
          </w:p>
        </w:tc>
      </w:tr>
      <w:tr w:rsidR="006967DB" w:rsidRPr="00AD70E8" w:rsidTr="00A312A9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67DB" w:rsidRPr="00AD70E8" w:rsidRDefault="006967DB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7DB" w:rsidRPr="00AD70E8" w:rsidRDefault="005910EE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="006967DB"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тражатели ECE R70</w:t>
            </w:r>
          </w:p>
        </w:tc>
      </w:tr>
      <w:tr w:rsidR="006967DB" w:rsidRPr="00AD70E8" w:rsidTr="00A312A9">
        <w:trPr>
          <w:trHeight w:val="30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DB" w:rsidRPr="00AD70E8" w:rsidRDefault="006967DB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67DB" w:rsidRPr="00AD70E8" w:rsidRDefault="00894A77" w:rsidP="00AD70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="006967DB" w:rsidRPr="00AD7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редупредительные щиты по обеим сторонам и проблесковый маячок в задней части</w:t>
            </w:r>
          </w:p>
        </w:tc>
      </w:tr>
    </w:tbl>
    <w:p w:rsidR="003B23C2" w:rsidRDefault="003B23C2" w:rsidP="00E860FF"/>
    <w:p w:rsidR="00E860FF" w:rsidRPr="00E860FF" w:rsidRDefault="00E860FF" w:rsidP="00E860FF">
      <w:pPr>
        <w:ind w:hanging="993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E860FF">
        <w:rPr>
          <w:rFonts w:ascii="Times New Roman" w:hAnsi="Times New Roman" w:cs="Times New Roman"/>
          <w:b/>
          <w:i/>
          <w:color w:val="FF0000"/>
          <w:sz w:val="28"/>
          <w:szCs w:val="28"/>
        </w:rPr>
        <w:t>Внимание: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E860FF">
        <w:rPr>
          <w:rFonts w:ascii="Times New Roman" w:hAnsi="Times New Roman" w:cs="Times New Roman"/>
          <w:b/>
          <w:i/>
          <w:sz w:val="24"/>
          <w:szCs w:val="24"/>
        </w:rPr>
        <w:t xml:space="preserve">В спецификации указаны стандартные параметры. </w:t>
      </w:r>
    </w:p>
    <w:p w:rsidR="003B23C2" w:rsidRPr="00082700" w:rsidRDefault="00E860FF" w:rsidP="00082700">
      <w:pPr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E860FF">
        <w:rPr>
          <w:rFonts w:ascii="Times New Roman" w:hAnsi="Times New Roman" w:cs="Times New Roman"/>
          <w:b/>
          <w:i/>
          <w:sz w:val="24"/>
          <w:szCs w:val="24"/>
        </w:rPr>
        <w:t xml:space="preserve">     При изменении параметров стоимость и срок производства увеличиваются.</w:t>
      </w:r>
    </w:p>
    <w:sectPr w:rsidR="003B23C2" w:rsidRPr="00082700" w:rsidSect="00082700">
      <w:headerReference w:type="default" r:id="rId13"/>
      <w:pgSz w:w="11906" w:h="16838"/>
      <w:pgMar w:top="568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09B" w:rsidRDefault="006A409B" w:rsidP="0097001F">
      <w:pPr>
        <w:spacing w:after="0" w:line="240" w:lineRule="auto"/>
      </w:pPr>
      <w:r>
        <w:separator/>
      </w:r>
    </w:p>
  </w:endnote>
  <w:endnote w:type="continuationSeparator" w:id="0">
    <w:p w:rsidR="006A409B" w:rsidRDefault="006A409B" w:rsidP="00970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09B" w:rsidRDefault="006A409B" w:rsidP="0097001F">
      <w:pPr>
        <w:spacing w:after="0" w:line="240" w:lineRule="auto"/>
      </w:pPr>
      <w:r>
        <w:separator/>
      </w:r>
    </w:p>
  </w:footnote>
  <w:footnote w:type="continuationSeparator" w:id="0">
    <w:p w:rsidR="006A409B" w:rsidRDefault="006A409B" w:rsidP="00970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01F" w:rsidRDefault="00082700">
    <w:pPr>
      <w:pStyle w:val="a9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A79E41B" wp14:editId="6130DA04">
          <wp:simplePos x="0" y="0"/>
          <wp:positionH relativeFrom="column">
            <wp:posOffset>3891915</wp:posOffset>
          </wp:positionH>
          <wp:positionV relativeFrom="paragraph">
            <wp:posOffset>-373380</wp:posOffset>
          </wp:positionV>
          <wp:extent cx="2466975" cy="514985"/>
          <wp:effectExtent l="0" t="0" r="9525" b="0"/>
          <wp:wrapThrough wrapText="bothSides">
            <wp:wrapPolygon edited="0">
              <wp:start x="0" y="0"/>
              <wp:lineTo x="0" y="20774"/>
              <wp:lineTo x="21517" y="20774"/>
              <wp:lineTo x="21517" y="0"/>
              <wp:lineTo x="0" y="0"/>
            </wp:wrapPolygon>
          </wp:wrapThrough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_СПЕЦТРАНС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001F" w:rsidRDefault="0097001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178DA"/>
    <w:multiLevelType w:val="hybridMultilevel"/>
    <w:tmpl w:val="B68A7EBC"/>
    <w:lvl w:ilvl="0" w:tplc="433A6D8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9932C9"/>
    <w:multiLevelType w:val="hybridMultilevel"/>
    <w:tmpl w:val="91C24DB4"/>
    <w:lvl w:ilvl="0" w:tplc="19A6538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11039E"/>
    <w:multiLevelType w:val="hybridMultilevel"/>
    <w:tmpl w:val="686A17BC"/>
    <w:lvl w:ilvl="0" w:tplc="279E489E">
      <w:start w:val="2"/>
      <w:numFmt w:val="bullet"/>
      <w:lvlText w:val=""/>
      <w:lvlJc w:val="left"/>
      <w:pPr>
        <w:ind w:left="-63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89"/>
    <w:rsid w:val="000052C0"/>
    <w:rsid w:val="00082700"/>
    <w:rsid w:val="000C39EC"/>
    <w:rsid w:val="000D6094"/>
    <w:rsid w:val="00265542"/>
    <w:rsid w:val="002876DB"/>
    <w:rsid w:val="003B23C2"/>
    <w:rsid w:val="003B56C7"/>
    <w:rsid w:val="00472119"/>
    <w:rsid w:val="004B08C5"/>
    <w:rsid w:val="004E4396"/>
    <w:rsid w:val="004F3489"/>
    <w:rsid w:val="00523886"/>
    <w:rsid w:val="00536954"/>
    <w:rsid w:val="00543253"/>
    <w:rsid w:val="005910EE"/>
    <w:rsid w:val="00640C37"/>
    <w:rsid w:val="00695750"/>
    <w:rsid w:val="006967DB"/>
    <w:rsid w:val="006A409B"/>
    <w:rsid w:val="006F2C3D"/>
    <w:rsid w:val="00886361"/>
    <w:rsid w:val="00886BE1"/>
    <w:rsid w:val="00894A77"/>
    <w:rsid w:val="008B5FAD"/>
    <w:rsid w:val="00903D33"/>
    <w:rsid w:val="00941157"/>
    <w:rsid w:val="00964AE8"/>
    <w:rsid w:val="00965C68"/>
    <w:rsid w:val="0097001F"/>
    <w:rsid w:val="00A312A9"/>
    <w:rsid w:val="00AD70E8"/>
    <w:rsid w:val="00B05BE0"/>
    <w:rsid w:val="00B4734E"/>
    <w:rsid w:val="00B537F4"/>
    <w:rsid w:val="00B741A5"/>
    <w:rsid w:val="00B76035"/>
    <w:rsid w:val="00C62B08"/>
    <w:rsid w:val="00E04F1C"/>
    <w:rsid w:val="00E6392F"/>
    <w:rsid w:val="00E860FF"/>
    <w:rsid w:val="00EB19E6"/>
    <w:rsid w:val="00EF3B3C"/>
    <w:rsid w:val="00F132F7"/>
    <w:rsid w:val="00F248D4"/>
    <w:rsid w:val="00F46E1C"/>
    <w:rsid w:val="00F9588C"/>
    <w:rsid w:val="00FA1CAF"/>
    <w:rsid w:val="00FA5C5A"/>
    <w:rsid w:val="00FB3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2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60FF"/>
    <w:pPr>
      <w:ind w:left="720"/>
      <w:contextualSpacing/>
    </w:pPr>
  </w:style>
  <w:style w:type="paragraph" w:styleId="a6">
    <w:name w:val="No Spacing"/>
    <w:link w:val="a7"/>
    <w:uiPriority w:val="1"/>
    <w:qFormat/>
    <w:rsid w:val="003B56C7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B56C7"/>
    <w:rPr>
      <w:rFonts w:eastAsiaTheme="minorEastAsia"/>
      <w:lang w:eastAsia="ru-RU"/>
    </w:rPr>
  </w:style>
  <w:style w:type="table" w:styleId="a8">
    <w:name w:val="Table Grid"/>
    <w:basedOn w:val="a1"/>
    <w:uiPriority w:val="39"/>
    <w:rsid w:val="0097001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7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001F"/>
  </w:style>
  <w:style w:type="paragraph" w:styleId="ab">
    <w:name w:val="footer"/>
    <w:basedOn w:val="a"/>
    <w:link w:val="ac"/>
    <w:uiPriority w:val="99"/>
    <w:unhideWhenUsed/>
    <w:rsid w:val="0097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00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2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60FF"/>
    <w:pPr>
      <w:ind w:left="720"/>
      <w:contextualSpacing/>
    </w:pPr>
  </w:style>
  <w:style w:type="paragraph" w:styleId="a6">
    <w:name w:val="No Spacing"/>
    <w:link w:val="a7"/>
    <w:uiPriority w:val="1"/>
    <w:qFormat/>
    <w:rsid w:val="003B56C7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B56C7"/>
    <w:rPr>
      <w:rFonts w:eastAsiaTheme="minorEastAsia"/>
      <w:lang w:eastAsia="ru-RU"/>
    </w:rPr>
  </w:style>
  <w:style w:type="table" w:styleId="a8">
    <w:name w:val="Table Grid"/>
    <w:basedOn w:val="a1"/>
    <w:uiPriority w:val="39"/>
    <w:rsid w:val="0097001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7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001F"/>
  </w:style>
  <w:style w:type="paragraph" w:styleId="ab">
    <w:name w:val="footer"/>
    <w:basedOn w:val="a"/>
    <w:link w:val="ac"/>
    <w:uiPriority w:val="99"/>
    <w:unhideWhenUsed/>
    <w:rsid w:val="00970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0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41</cp:revision>
  <dcterms:created xsi:type="dcterms:W3CDTF">2017-01-24T13:37:00Z</dcterms:created>
  <dcterms:modified xsi:type="dcterms:W3CDTF">2019-04-05T08:23:00Z</dcterms:modified>
</cp:coreProperties>
</file>